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902AA" w14:textId="465777AD" w:rsidR="00BF1E8B" w:rsidRPr="00244CA0" w:rsidRDefault="00BF1E8B" w:rsidP="00BF1E8B">
      <w:pPr>
        <w:jc w:val="both"/>
        <w:rPr>
          <w:rFonts w:ascii="Garamond" w:hAnsi="Garamond" w:cs="Calibri"/>
          <w:b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1454A">
        <w:rPr>
          <w:rFonts w:ascii="Garamond" w:hAnsi="Garamond" w:cs="Calibri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7ED60" wp14:editId="23A5E3E0">
                <wp:simplePos x="0" y="0"/>
                <wp:positionH relativeFrom="column">
                  <wp:posOffset>1082282</wp:posOffset>
                </wp:positionH>
                <wp:positionV relativeFrom="paragraph">
                  <wp:posOffset>41033</wp:posOffset>
                </wp:positionV>
                <wp:extent cx="3676650" cy="1284388"/>
                <wp:effectExtent l="0" t="0" r="19050" b="1143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0" cy="12843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B3942" w14:textId="77777777" w:rsidR="00BF1E8B" w:rsidRDefault="00BF1E8B" w:rsidP="00BF1E8B">
                            <w:pPr>
                              <w:jc w:val="center"/>
                            </w:pPr>
                            <w:bookmarkStart w:id="0" w:name="_GoBack"/>
                            <w:r w:rsidRPr="00244CA0">
                              <w:rPr>
                                <w:i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COMUNE DI BAGALADI</w:t>
                            </w:r>
                          </w:p>
                          <w:p w14:paraId="293082ED" w14:textId="77777777" w:rsidR="00BF1E8B" w:rsidRDefault="00BF1E8B" w:rsidP="00BF1E8B">
                            <w:pPr>
                              <w:jc w:val="center"/>
                              <w:rPr>
                                <w:rFonts w:eastAsia="Calibri"/>
                                <w:i/>
                              </w:rPr>
                            </w:pPr>
                            <w:r>
                              <w:rPr>
                                <w:rFonts w:eastAsia="Calibri"/>
                                <w:i/>
                              </w:rPr>
                              <w:t>(Città Metropolitana di Reggio Calabria)</w:t>
                            </w:r>
                          </w:p>
                          <w:p w14:paraId="451B91CB" w14:textId="77777777" w:rsidR="00BF1E8B" w:rsidRPr="00244CA0" w:rsidRDefault="00BF1E8B" w:rsidP="00BF1E8B">
                            <w:pPr>
                              <w:jc w:val="center"/>
                              <w:rPr>
                                <w:b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44CA0"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gramStart"/>
                            <w:r w:rsidRPr="00244CA0"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( Tel.</w:t>
                            </w:r>
                            <w:proofErr w:type="gramEnd"/>
                            <w:r w:rsidRPr="00244CA0"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0965/724016  - Fax 0965/724364 )</w:t>
                            </w:r>
                          </w:p>
                          <w:bookmarkEnd w:id="0"/>
                          <w:p w14:paraId="4DB4EE77" w14:textId="77777777" w:rsidR="00BF1E8B" w:rsidRDefault="00BF1E8B" w:rsidP="00BF1E8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7ED60" id="Rettangolo 2" o:spid="_x0000_s1026" style="position:absolute;left:0;text-align:left;margin-left:85.2pt;margin-top:3.25pt;width:289.5pt;height:10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" strokecolor="white">
                <v:textbox>
                  <w:txbxContent>
                    <w:p w14:paraId="44DB3942" w14:textId="77777777" w:rsidR="00BF1E8B" w:rsidRDefault="00BF1E8B" w:rsidP="00BF1E8B">
                      <w:pPr>
                        <w:jc w:val="center"/>
                      </w:pPr>
                      <w:bookmarkStart w:id="1" w:name="_GoBack"/>
                      <w:r w:rsidRPr="00244CA0">
                        <w:rPr>
                          <w:i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COMUNE DI BAGALADI</w:t>
                      </w:r>
                    </w:p>
                    <w:p w14:paraId="293082ED" w14:textId="77777777" w:rsidR="00BF1E8B" w:rsidRDefault="00BF1E8B" w:rsidP="00BF1E8B">
                      <w:pPr>
                        <w:jc w:val="center"/>
                        <w:rPr>
                          <w:rFonts w:eastAsia="Calibri"/>
                          <w:i/>
                        </w:rPr>
                      </w:pPr>
                      <w:r>
                        <w:rPr>
                          <w:rFonts w:eastAsia="Calibri"/>
                          <w:i/>
                        </w:rPr>
                        <w:t>(Città Metropolitana di Reggio Calabria)</w:t>
                      </w:r>
                    </w:p>
                    <w:p w14:paraId="451B91CB" w14:textId="77777777" w:rsidR="00BF1E8B" w:rsidRPr="00244CA0" w:rsidRDefault="00BF1E8B" w:rsidP="00BF1E8B">
                      <w:pPr>
                        <w:jc w:val="center"/>
                        <w:rPr>
                          <w:b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44CA0">
                        <w:rPr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gramStart"/>
                      <w:r w:rsidRPr="00244CA0">
                        <w:rPr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( Tel.</w:t>
                      </w:r>
                      <w:proofErr w:type="gramEnd"/>
                      <w:r w:rsidRPr="00244CA0">
                        <w:rPr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0965/724016  - Fax 0965/724364 )</w:t>
                      </w:r>
                    </w:p>
                    <w:bookmarkEnd w:id="1"/>
                    <w:p w14:paraId="4DB4EE77" w14:textId="77777777" w:rsidR="00BF1E8B" w:rsidRDefault="00BF1E8B" w:rsidP="00BF1E8B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44CA0">
        <w:t xml:space="preserve">       </w:t>
      </w:r>
      <w:r w:rsidRPr="00244CA0">
        <w:rPr>
          <w:rFonts w:ascii="Garamond" w:hAnsi="Garamond" w:cs="Calibri"/>
          <w:i/>
          <w:noProof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1A025205" wp14:editId="66115066">
            <wp:extent cx="761365" cy="941070"/>
            <wp:effectExtent l="0" t="0" r="635" b="0"/>
            <wp:docPr id="1" name="Immagine 1" descr="80px-Bagaladi-Stemma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80px-Bagaladi-Stemma[1]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54A">
        <w:rPr>
          <w:rFonts w:ascii="Garamond" w:hAnsi="Garamond" w:cs="Calibri"/>
          <w:szCs w:val="24"/>
        </w:rPr>
        <w:t xml:space="preserve">      </w:t>
      </w:r>
    </w:p>
    <w:p w14:paraId="035E616F" w14:textId="77777777" w:rsidR="00BF1E8B" w:rsidRDefault="00BF1E8B" w:rsidP="00BF1E8B">
      <w:pPr>
        <w:jc w:val="center"/>
        <w:rPr>
          <w:b/>
          <w:bCs/>
        </w:rPr>
      </w:pPr>
    </w:p>
    <w:p w14:paraId="56CC7FFE" w14:textId="77777777" w:rsidR="00BF1E8B" w:rsidRDefault="00BF1E8B">
      <w:pPr>
        <w:rPr>
          <w:b/>
          <w:bCs/>
        </w:rPr>
      </w:pPr>
    </w:p>
    <w:p w14:paraId="7C5ACDBF" w14:textId="079F2058" w:rsidR="00AE6F1D" w:rsidRPr="001076BC" w:rsidRDefault="001076BC">
      <w:pPr>
        <w:rPr>
          <w:b/>
          <w:bCs/>
        </w:rPr>
      </w:pPr>
      <w:r w:rsidRPr="001076BC">
        <w:rPr>
          <w:b/>
          <w:bCs/>
        </w:rPr>
        <w:t>Relazione sullo stato ambientale del Ministero dell'Ambiente e della tutela del territorio</w:t>
      </w:r>
    </w:p>
    <w:p w14:paraId="6C85A41F" w14:textId="55EDDD36" w:rsidR="001076BC" w:rsidRDefault="001076BC" w:rsidP="001076BC">
      <w:pPr>
        <w:jc w:val="both"/>
      </w:pPr>
      <w:r>
        <w:t>Le "</w:t>
      </w:r>
      <w:r w:rsidRPr="00D82456">
        <w:rPr>
          <w:b/>
          <w:bCs/>
          <w:i/>
          <w:iCs/>
        </w:rPr>
        <w:t>relazioni sullo stato dell'ambiente</w:t>
      </w:r>
      <w:r>
        <w:t>" sono documenti che sintetizzano la situazione ambientale di un'area specifica, fornendo una fotografia aggiornata delle condizioni ambientali, delle tendenze nel tempo e degli indicatori di salute dell'ambiente. L’osservazione delle condizioni ambientali e del territorio e l’analisi dei trend in atto permettono d’individuare quelle criticità verso le quali politici e amministratori hanno il compito di pianificare provvedimenti di tutela efficaci che coinvolgano attivamente la cittadinanza e consentano di raggiungere obiettivi di benessere e di miglioramento a breve e a lungo termine, in accordo con i programmi di sviluppo sostenibile, europei e internazionali, quali la Strategia Europa 2020, Agenda 2030, Green Deal. Ponendo la sfida ambientale su una scala globale, cambiamenti climatici, biodiversità, sviluppo sostenibile ed economia circolare sono le tematiche più urgenti e dibattute da considerare oggi. Gli effetti dei cambiamenti climatici sono le criticità direttamente percepite che destano le maggiori preoccupazioni: lo scioglimento dei ghiacciai, l’innalzamento del livello del mare e le precipitazioni estreme sono ormai eventi diffusi in alcune aree del pianeta, mentre altre sono colpite da siccità e ondate di calore senza precedenti</w:t>
      </w:r>
    </w:p>
    <w:p w14:paraId="4760FA7F" w14:textId="2EF998E8" w:rsidR="001076BC" w:rsidRDefault="001076BC" w:rsidP="001076BC">
      <w:pPr>
        <w:jc w:val="both"/>
      </w:pPr>
      <w:r>
        <w:t>Si rimanda per le informazioni al sito istituzionale del Ministero dell'Ambiente e della Sicurezza Energetica</w:t>
      </w:r>
      <w:r w:rsidR="00D82456">
        <w:t xml:space="preserve"> disponibile al seguente link</w:t>
      </w:r>
    </w:p>
    <w:p w14:paraId="386BD4FF" w14:textId="66707B07" w:rsidR="00D82456" w:rsidRDefault="00BF1E8B" w:rsidP="001076BC">
      <w:pPr>
        <w:jc w:val="both"/>
      </w:pPr>
      <w:hyperlink r:id="rId5" w:history="1">
        <w:r w:rsidR="00D82456" w:rsidRPr="00D82456">
          <w:rPr>
            <w:rStyle w:val="Collegamentoipertestuale"/>
          </w:rPr>
          <w:t>https://www.mase.gov.it/portale/web/guest/relazione-sullo-stato-dell-ambiente-del-ministero-dell-ambiente-e-della-tutela-del-territorio</w:t>
        </w:r>
      </w:hyperlink>
    </w:p>
    <w:p w14:paraId="6E76C7FB" w14:textId="77777777" w:rsidR="001076BC" w:rsidRDefault="001076BC" w:rsidP="001076BC"/>
    <w:sectPr w:rsidR="001076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765"/>
    <w:rsid w:val="001076BC"/>
    <w:rsid w:val="00934765"/>
    <w:rsid w:val="00AE6F1D"/>
    <w:rsid w:val="00BF1E8B"/>
    <w:rsid w:val="00D8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69F5B"/>
  <w15:chartTrackingRefBased/>
  <w15:docId w15:val="{8DF4F7F8-3006-4821-A06F-21003004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8245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824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se.gov.it/portale/web/guest/relazione-sullo-stato-dell-ambiente-del-ministero-dell-ambiente-e-della-tutela-del-territori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2025-11-04T15:44:00Z</dcterms:created>
  <dcterms:modified xsi:type="dcterms:W3CDTF">2025-11-24T11:53:00Z</dcterms:modified>
</cp:coreProperties>
</file>